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CEDA" w14:textId="77777777" w:rsidR="00E252A9" w:rsidRDefault="00E252A9" w:rsidP="00E252A9">
      <w:pPr>
        <w:pStyle w:val="berschrift1"/>
      </w:pPr>
      <w:r>
        <w:t>Vermittlung von Soft Skills für die Nutzung des öffentlichen Verkehrs</w:t>
      </w:r>
    </w:p>
    <w:p w14:paraId="3BBC442F" w14:textId="77777777" w:rsidR="00E252A9" w:rsidRDefault="00E252A9" w:rsidP="00E252A9">
      <w:pPr>
        <w:rPr>
          <w:b/>
          <w:bCs/>
        </w:rPr>
      </w:pPr>
      <w:r>
        <w:rPr>
          <w:b/>
          <w:bCs/>
        </w:rPr>
        <w:t>Hintergrund</w:t>
      </w:r>
    </w:p>
    <w:p w14:paraId="40908163" w14:textId="77777777" w:rsidR="00E252A9" w:rsidRDefault="00E252A9" w:rsidP="00E252A9">
      <w:r>
        <w:t xml:space="preserve">Es gibt viele subjektive Hürden für die Nutzung des öffentlichen Verkehrs. Eine Hürde ist die subjektive komplexe Wahrnehmung einer Reise bzw. einer Reisebuchung. Um diese Hürde abzubauen, ist es sinnvoll, Informationsbedürftige „an der Hand“ zu nehmen und die Ängste hinsichtlich Nutzung und Buchung des öffentlichen Verkehrs zu nehmen. Zielgruppe können beispielsweise </w:t>
      </w:r>
      <w:proofErr w:type="spellStart"/>
      <w:proofErr w:type="gramStart"/>
      <w:r>
        <w:t>Senior:innen</w:t>
      </w:r>
      <w:proofErr w:type="spellEnd"/>
      <w:proofErr w:type="gramEnd"/>
      <w:r>
        <w:t xml:space="preserve"> oder Einwanderer sein. </w:t>
      </w:r>
    </w:p>
    <w:p w14:paraId="02C0834B" w14:textId="77777777" w:rsidR="00E252A9" w:rsidRDefault="00E252A9" w:rsidP="00E252A9">
      <w:pPr>
        <w:rPr>
          <w:b/>
          <w:bCs/>
        </w:rPr>
      </w:pPr>
    </w:p>
    <w:p w14:paraId="2E797CEF" w14:textId="77777777" w:rsidR="00E252A9" w:rsidRDefault="00E252A9" w:rsidP="00E252A9">
      <w:pPr>
        <w:rPr>
          <w:b/>
          <w:bCs/>
        </w:rPr>
      </w:pPr>
      <w:r>
        <w:rPr>
          <w:b/>
          <w:bCs/>
        </w:rPr>
        <w:t>Beschluss</w:t>
      </w:r>
    </w:p>
    <w:p w14:paraId="05BAA882" w14:textId="77777777" w:rsidR="00E252A9" w:rsidRDefault="00E252A9" w:rsidP="00E252A9">
      <w:r>
        <w:rPr>
          <w:rFonts w:ascii="Calibri" w:eastAsia="Calibri" w:hAnsi="Calibri" w:cs="Calibri"/>
          <w:color w:val="000000"/>
        </w:rPr>
        <w:t xml:space="preserve">Der Gemeinderat </w:t>
      </w:r>
      <w:r>
        <w:t xml:space="preserve">beschließt die Förderung von Ausbildungskursen für Informationsbedürftige (z. B. </w:t>
      </w:r>
      <w:proofErr w:type="spellStart"/>
      <w:proofErr w:type="gramStart"/>
      <w:r>
        <w:t>Senior:innen</w:t>
      </w:r>
      <w:proofErr w:type="spellEnd"/>
      <w:proofErr w:type="gramEnd"/>
      <w:r>
        <w:t>) zur Benutzung des öffentlichen Verkehrs.</w:t>
      </w:r>
    </w:p>
    <w:p w14:paraId="64DF38E0" w14:textId="77777777" w:rsidR="00E252A9" w:rsidRDefault="00E252A9" w:rsidP="00E252A9"/>
    <w:p w14:paraId="6295C54F" w14:textId="77777777" w:rsidR="00E252A9" w:rsidRDefault="00E252A9" w:rsidP="00E252A9">
      <w:pPr>
        <w:rPr>
          <w:b/>
        </w:rPr>
      </w:pPr>
      <w:r>
        <w:rPr>
          <w:b/>
        </w:rPr>
        <w:t>Erläuterung</w:t>
      </w:r>
    </w:p>
    <w:p w14:paraId="26BF6308" w14:textId="77777777" w:rsidR="00E252A9" w:rsidRDefault="00E252A9" w:rsidP="00E252A9">
      <w:r>
        <w:t xml:space="preserve">Einführungskurs zur Benutzung des öffentlichen Verkehrs: z. B. Ticketkauf und Fahrplanzugang mit Automat, online, mit Apps; Wie orientiere ich mich am </w:t>
      </w:r>
      <w:proofErr w:type="gramStart"/>
      <w:r>
        <w:t>Bahnhof?;</w:t>
      </w:r>
      <w:proofErr w:type="gramEnd"/>
      <w:r>
        <w:t xml:space="preserve"> Sitzplatzreservierungen etc. </w:t>
      </w:r>
    </w:p>
    <w:p w14:paraId="17470300" w14:textId="77777777" w:rsidR="00E252A9" w:rsidRDefault="00E252A9" w:rsidP="00E252A9">
      <w:pPr>
        <w:rPr>
          <w:b/>
        </w:rPr>
      </w:pPr>
    </w:p>
    <w:p w14:paraId="1A4AC95B" w14:textId="77777777" w:rsidR="00E252A9" w:rsidRDefault="00E252A9" w:rsidP="00E252A9">
      <w:pPr>
        <w:rPr>
          <w:b/>
        </w:rPr>
      </w:pPr>
      <w:r>
        <w:rPr>
          <w:b/>
        </w:rPr>
        <w:t>Förderungen und Hilfestellungen</w:t>
      </w:r>
    </w:p>
    <w:p w14:paraId="558B303C" w14:textId="28B39BE8" w:rsidR="004B6882" w:rsidRPr="00E252A9" w:rsidRDefault="004B6882" w:rsidP="00E252A9"/>
    <w:sectPr w:rsidR="004B6882" w:rsidRPr="00E252A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C897" w14:textId="77777777" w:rsidR="00EA2E34" w:rsidRDefault="00EA2E34" w:rsidP="009832E6">
      <w:pPr>
        <w:spacing w:after="0" w:line="240" w:lineRule="auto"/>
      </w:pPr>
      <w:r>
        <w:separator/>
      </w:r>
    </w:p>
  </w:endnote>
  <w:endnote w:type="continuationSeparator" w:id="0">
    <w:p w14:paraId="038E9B5F" w14:textId="77777777" w:rsidR="00EA2E34" w:rsidRDefault="00EA2E34" w:rsidP="0098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97C8" w14:textId="77777777" w:rsidR="00EA2E34" w:rsidRDefault="00EA2E34" w:rsidP="009832E6">
      <w:pPr>
        <w:spacing w:after="0" w:line="240" w:lineRule="auto"/>
      </w:pPr>
      <w:r>
        <w:separator/>
      </w:r>
    </w:p>
  </w:footnote>
  <w:footnote w:type="continuationSeparator" w:id="0">
    <w:p w14:paraId="7CC6E7AF" w14:textId="77777777" w:rsidR="00EA2E34" w:rsidRDefault="00EA2E34" w:rsidP="00983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A2B8" w14:textId="77777777" w:rsidR="009832E6" w:rsidRDefault="009832E6" w:rsidP="009832E6">
    <w:pPr>
      <w:pStyle w:val="Kopfzeile"/>
      <w:jc w:val="center"/>
      <w:rPr>
        <w:b/>
        <w:bCs/>
        <w:sz w:val="32"/>
        <w:szCs w:val="32"/>
      </w:rPr>
    </w:pPr>
    <w:r>
      <w:rPr>
        <w:sz w:val="32"/>
        <w:szCs w:val="32"/>
      </w:rPr>
      <w:t>Gemeinderatsbeschlüsse im Bereich</w:t>
    </w:r>
    <w:r>
      <w:rPr>
        <w:b/>
        <w:bCs/>
        <w:sz w:val="32"/>
        <w:szCs w:val="32"/>
      </w:rPr>
      <w:t xml:space="preserve"> </w:t>
    </w:r>
  </w:p>
  <w:p w14:paraId="533C6A46" w14:textId="77777777" w:rsidR="009832E6" w:rsidRDefault="009832E6" w:rsidP="009832E6">
    <w:pPr>
      <w:pStyle w:val="Kopfzeile"/>
      <w:jc w:val="center"/>
      <w:rPr>
        <w:b/>
        <w:bCs/>
        <w:sz w:val="32"/>
        <w:szCs w:val="32"/>
      </w:rPr>
    </w:pPr>
    <w:r>
      <w:rPr>
        <w:b/>
        <w:bCs/>
        <w:sz w:val="32"/>
        <w:szCs w:val="32"/>
      </w:rPr>
      <w:t>Mobilität</w:t>
    </w:r>
  </w:p>
  <w:p w14:paraId="242751BC" w14:textId="77777777" w:rsidR="009832E6" w:rsidRPr="009832E6" w:rsidRDefault="009832E6" w:rsidP="009832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30D6"/>
    <w:multiLevelType w:val="hybridMultilevel"/>
    <w:tmpl w:val="0FBE632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454357DE"/>
    <w:multiLevelType w:val="hybridMultilevel"/>
    <w:tmpl w:val="887C6D1E"/>
    <w:lvl w:ilvl="0" w:tplc="9AD6A388">
      <w:start w:val="1"/>
      <w:numFmt w:val="bullet"/>
      <w:lvlText w:val="–"/>
      <w:lvlJc w:val="left"/>
      <w:pPr>
        <w:ind w:left="709" w:hanging="360"/>
      </w:pPr>
      <w:rPr>
        <w:rFonts w:ascii="Arial" w:eastAsia="Arial" w:hAnsi="Arial" w:cs="Arial" w:hint="default"/>
      </w:rPr>
    </w:lvl>
    <w:lvl w:ilvl="1" w:tplc="F0FEC012">
      <w:start w:val="1"/>
      <w:numFmt w:val="bullet"/>
      <w:lvlText w:val="o"/>
      <w:lvlJc w:val="left"/>
      <w:pPr>
        <w:ind w:left="1440" w:hanging="360"/>
      </w:pPr>
      <w:rPr>
        <w:rFonts w:ascii="Courier New" w:eastAsia="Courier New" w:hAnsi="Courier New" w:cs="Courier New" w:hint="default"/>
      </w:rPr>
    </w:lvl>
    <w:lvl w:ilvl="2" w:tplc="F2BA7CEC">
      <w:start w:val="1"/>
      <w:numFmt w:val="bullet"/>
      <w:lvlText w:val="§"/>
      <w:lvlJc w:val="left"/>
      <w:pPr>
        <w:ind w:left="2160" w:hanging="360"/>
      </w:pPr>
      <w:rPr>
        <w:rFonts w:ascii="Wingdings" w:eastAsia="Wingdings" w:hAnsi="Wingdings" w:cs="Wingdings" w:hint="default"/>
      </w:rPr>
    </w:lvl>
    <w:lvl w:ilvl="3" w:tplc="D4207186">
      <w:start w:val="1"/>
      <w:numFmt w:val="bullet"/>
      <w:lvlText w:val="·"/>
      <w:lvlJc w:val="left"/>
      <w:pPr>
        <w:ind w:left="2880" w:hanging="360"/>
      </w:pPr>
      <w:rPr>
        <w:rFonts w:ascii="Symbol" w:eastAsia="Symbol" w:hAnsi="Symbol" w:cs="Symbol" w:hint="default"/>
      </w:rPr>
    </w:lvl>
    <w:lvl w:ilvl="4" w:tplc="AC42E6F0">
      <w:start w:val="1"/>
      <w:numFmt w:val="bullet"/>
      <w:lvlText w:val="o"/>
      <w:lvlJc w:val="left"/>
      <w:pPr>
        <w:ind w:left="3600" w:hanging="360"/>
      </w:pPr>
      <w:rPr>
        <w:rFonts w:ascii="Courier New" w:eastAsia="Courier New" w:hAnsi="Courier New" w:cs="Courier New" w:hint="default"/>
      </w:rPr>
    </w:lvl>
    <w:lvl w:ilvl="5" w:tplc="235A9778">
      <w:start w:val="1"/>
      <w:numFmt w:val="bullet"/>
      <w:lvlText w:val="§"/>
      <w:lvlJc w:val="left"/>
      <w:pPr>
        <w:ind w:left="4320" w:hanging="360"/>
      </w:pPr>
      <w:rPr>
        <w:rFonts w:ascii="Wingdings" w:eastAsia="Wingdings" w:hAnsi="Wingdings" w:cs="Wingdings" w:hint="default"/>
      </w:rPr>
    </w:lvl>
    <w:lvl w:ilvl="6" w:tplc="4C388452">
      <w:start w:val="1"/>
      <w:numFmt w:val="bullet"/>
      <w:lvlText w:val="·"/>
      <w:lvlJc w:val="left"/>
      <w:pPr>
        <w:ind w:left="5040" w:hanging="360"/>
      </w:pPr>
      <w:rPr>
        <w:rFonts w:ascii="Symbol" w:eastAsia="Symbol" w:hAnsi="Symbol" w:cs="Symbol" w:hint="default"/>
      </w:rPr>
    </w:lvl>
    <w:lvl w:ilvl="7" w:tplc="E0ACB836">
      <w:start w:val="1"/>
      <w:numFmt w:val="bullet"/>
      <w:lvlText w:val="o"/>
      <w:lvlJc w:val="left"/>
      <w:pPr>
        <w:ind w:left="5760" w:hanging="360"/>
      </w:pPr>
      <w:rPr>
        <w:rFonts w:ascii="Courier New" w:eastAsia="Courier New" w:hAnsi="Courier New" w:cs="Courier New" w:hint="default"/>
      </w:rPr>
    </w:lvl>
    <w:lvl w:ilvl="8" w:tplc="7F50861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61D31F7B"/>
    <w:multiLevelType w:val="hybridMultilevel"/>
    <w:tmpl w:val="E760F2D6"/>
    <w:lvl w:ilvl="0" w:tplc="9AD6A388">
      <w:start w:val="1"/>
      <w:numFmt w:val="bullet"/>
      <w:lvlText w:val="–"/>
      <w:lvlJc w:val="left"/>
      <w:pPr>
        <w:ind w:left="709" w:hanging="360"/>
      </w:pPr>
      <w:rPr>
        <w:rFonts w:ascii="Arial" w:eastAsia="Arial" w:hAnsi="Arial" w:cs="Arial" w:hint="default"/>
      </w:rPr>
    </w:lvl>
    <w:lvl w:ilvl="1" w:tplc="21B69DC4">
      <w:start w:val="1"/>
      <w:numFmt w:val="bullet"/>
      <w:lvlText w:val="o"/>
      <w:lvlJc w:val="left"/>
      <w:pPr>
        <w:ind w:left="1429" w:hanging="360"/>
      </w:pPr>
      <w:rPr>
        <w:rFonts w:ascii="Courier New" w:eastAsia="Courier New" w:hAnsi="Courier New" w:cs="Courier New" w:hint="default"/>
      </w:rPr>
    </w:lvl>
    <w:lvl w:ilvl="2" w:tplc="1668ECC8">
      <w:start w:val="1"/>
      <w:numFmt w:val="bullet"/>
      <w:lvlText w:val="§"/>
      <w:lvlJc w:val="left"/>
      <w:pPr>
        <w:ind w:left="2149" w:hanging="360"/>
      </w:pPr>
      <w:rPr>
        <w:rFonts w:ascii="Wingdings" w:eastAsia="Wingdings" w:hAnsi="Wingdings" w:cs="Wingdings" w:hint="default"/>
      </w:rPr>
    </w:lvl>
    <w:lvl w:ilvl="3" w:tplc="5C0C9822">
      <w:start w:val="1"/>
      <w:numFmt w:val="bullet"/>
      <w:lvlText w:val="·"/>
      <w:lvlJc w:val="left"/>
      <w:pPr>
        <w:ind w:left="2869" w:hanging="360"/>
      </w:pPr>
      <w:rPr>
        <w:rFonts w:ascii="Symbol" w:eastAsia="Symbol" w:hAnsi="Symbol" w:cs="Symbol" w:hint="default"/>
      </w:rPr>
    </w:lvl>
    <w:lvl w:ilvl="4" w:tplc="DE200260">
      <w:start w:val="1"/>
      <w:numFmt w:val="bullet"/>
      <w:lvlText w:val="o"/>
      <w:lvlJc w:val="left"/>
      <w:pPr>
        <w:ind w:left="3589" w:hanging="360"/>
      </w:pPr>
      <w:rPr>
        <w:rFonts w:ascii="Courier New" w:eastAsia="Courier New" w:hAnsi="Courier New" w:cs="Courier New" w:hint="default"/>
      </w:rPr>
    </w:lvl>
    <w:lvl w:ilvl="5" w:tplc="590ECAC0">
      <w:start w:val="1"/>
      <w:numFmt w:val="bullet"/>
      <w:lvlText w:val="§"/>
      <w:lvlJc w:val="left"/>
      <w:pPr>
        <w:ind w:left="4309" w:hanging="360"/>
      </w:pPr>
      <w:rPr>
        <w:rFonts w:ascii="Wingdings" w:eastAsia="Wingdings" w:hAnsi="Wingdings" w:cs="Wingdings" w:hint="default"/>
      </w:rPr>
    </w:lvl>
    <w:lvl w:ilvl="6" w:tplc="B7AE10F6">
      <w:start w:val="1"/>
      <w:numFmt w:val="bullet"/>
      <w:lvlText w:val="·"/>
      <w:lvlJc w:val="left"/>
      <w:pPr>
        <w:ind w:left="5029" w:hanging="360"/>
      </w:pPr>
      <w:rPr>
        <w:rFonts w:ascii="Symbol" w:eastAsia="Symbol" w:hAnsi="Symbol" w:cs="Symbol" w:hint="default"/>
      </w:rPr>
    </w:lvl>
    <w:lvl w:ilvl="7" w:tplc="19B6CCDE">
      <w:start w:val="1"/>
      <w:numFmt w:val="bullet"/>
      <w:lvlText w:val="o"/>
      <w:lvlJc w:val="left"/>
      <w:pPr>
        <w:ind w:left="5749" w:hanging="360"/>
      </w:pPr>
      <w:rPr>
        <w:rFonts w:ascii="Courier New" w:eastAsia="Courier New" w:hAnsi="Courier New" w:cs="Courier New" w:hint="default"/>
      </w:rPr>
    </w:lvl>
    <w:lvl w:ilvl="8" w:tplc="DE84E908">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6C3507BC"/>
    <w:multiLevelType w:val="hybridMultilevel"/>
    <w:tmpl w:val="D7AA5176"/>
    <w:lvl w:ilvl="0" w:tplc="8702F712">
      <w:start w:val="2"/>
      <w:numFmt w:val="bullet"/>
      <w:lvlText w:val="-"/>
      <w:lvlJc w:val="left"/>
      <w:pPr>
        <w:ind w:left="720" w:hanging="360"/>
      </w:pPr>
      <w:rPr>
        <w:rFonts w:ascii="Calibri" w:eastAsiaTheme="minorHAnsi" w:hAnsi="Calibri" w:cs="Calibri" w:hint="default"/>
      </w:rPr>
    </w:lvl>
    <w:lvl w:ilvl="1" w:tplc="13E23AE0">
      <w:start w:val="1"/>
      <w:numFmt w:val="bullet"/>
      <w:lvlText w:val="o"/>
      <w:lvlJc w:val="left"/>
      <w:pPr>
        <w:ind w:left="1440" w:hanging="360"/>
      </w:pPr>
      <w:rPr>
        <w:rFonts w:ascii="Courier New" w:hAnsi="Courier New" w:cs="Courier New" w:hint="default"/>
      </w:rPr>
    </w:lvl>
    <w:lvl w:ilvl="2" w:tplc="04241258">
      <w:start w:val="1"/>
      <w:numFmt w:val="bullet"/>
      <w:lvlText w:val=""/>
      <w:lvlJc w:val="left"/>
      <w:pPr>
        <w:ind w:left="2160" w:hanging="360"/>
      </w:pPr>
      <w:rPr>
        <w:rFonts w:ascii="Wingdings" w:hAnsi="Wingdings" w:hint="default"/>
      </w:rPr>
    </w:lvl>
    <w:lvl w:ilvl="3" w:tplc="2A16D98A">
      <w:start w:val="1"/>
      <w:numFmt w:val="bullet"/>
      <w:lvlText w:val=""/>
      <w:lvlJc w:val="left"/>
      <w:pPr>
        <w:ind w:left="2880" w:hanging="360"/>
      </w:pPr>
      <w:rPr>
        <w:rFonts w:ascii="Symbol" w:hAnsi="Symbol" w:hint="default"/>
      </w:rPr>
    </w:lvl>
    <w:lvl w:ilvl="4" w:tplc="3448313A">
      <w:start w:val="1"/>
      <w:numFmt w:val="bullet"/>
      <w:lvlText w:val="o"/>
      <w:lvlJc w:val="left"/>
      <w:pPr>
        <w:ind w:left="3600" w:hanging="360"/>
      </w:pPr>
      <w:rPr>
        <w:rFonts w:ascii="Courier New" w:hAnsi="Courier New" w:cs="Courier New" w:hint="default"/>
      </w:rPr>
    </w:lvl>
    <w:lvl w:ilvl="5" w:tplc="F8A8E01C">
      <w:start w:val="1"/>
      <w:numFmt w:val="bullet"/>
      <w:lvlText w:val=""/>
      <w:lvlJc w:val="left"/>
      <w:pPr>
        <w:ind w:left="4320" w:hanging="360"/>
      </w:pPr>
      <w:rPr>
        <w:rFonts w:ascii="Wingdings" w:hAnsi="Wingdings" w:hint="default"/>
      </w:rPr>
    </w:lvl>
    <w:lvl w:ilvl="6" w:tplc="4630123C">
      <w:start w:val="1"/>
      <w:numFmt w:val="bullet"/>
      <w:lvlText w:val=""/>
      <w:lvlJc w:val="left"/>
      <w:pPr>
        <w:ind w:left="5040" w:hanging="360"/>
      </w:pPr>
      <w:rPr>
        <w:rFonts w:ascii="Symbol" w:hAnsi="Symbol" w:hint="default"/>
      </w:rPr>
    </w:lvl>
    <w:lvl w:ilvl="7" w:tplc="DB248608">
      <w:start w:val="1"/>
      <w:numFmt w:val="bullet"/>
      <w:lvlText w:val="o"/>
      <w:lvlJc w:val="left"/>
      <w:pPr>
        <w:ind w:left="5760" w:hanging="360"/>
      </w:pPr>
      <w:rPr>
        <w:rFonts w:ascii="Courier New" w:hAnsi="Courier New" w:cs="Courier New" w:hint="default"/>
      </w:rPr>
    </w:lvl>
    <w:lvl w:ilvl="8" w:tplc="7884EDB6">
      <w:start w:val="1"/>
      <w:numFmt w:val="bullet"/>
      <w:lvlText w:val=""/>
      <w:lvlJc w:val="left"/>
      <w:pPr>
        <w:ind w:left="6480" w:hanging="360"/>
      </w:pPr>
      <w:rPr>
        <w:rFonts w:ascii="Wingdings" w:hAnsi="Wingdings" w:hint="default"/>
      </w:rPr>
    </w:lvl>
  </w:abstractNum>
  <w:num w:numId="1" w16cid:durableId="594945405">
    <w:abstractNumId w:val="1"/>
  </w:num>
  <w:num w:numId="2" w16cid:durableId="1747872059">
    <w:abstractNumId w:val="0"/>
  </w:num>
  <w:num w:numId="3" w16cid:durableId="1960719427">
    <w:abstractNumId w:val="3"/>
  </w:num>
  <w:num w:numId="4" w16cid:durableId="2073194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E6"/>
    <w:rsid w:val="00074B39"/>
    <w:rsid w:val="000F234D"/>
    <w:rsid w:val="00142F96"/>
    <w:rsid w:val="0015791E"/>
    <w:rsid w:val="004B6882"/>
    <w:rsid w:val="007043C3"/>
    <w:rsid w:val="00822004"/>
    <w:rsid w:val="009832E6"/>
    <w:rsid w:val="009A6F0F"/>
    <w:rsid w:val="00C67B9A"/>
    <w:rsid w:val="00E252A9"/>
    <w:rsid w:val="00EA1F8E"/>
    <w:rsid w:val="00EA2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2800"/>
  <w15:chartTrackingRefBased/>
  <w15:docId w15:val="{6E388B26-A29D-46CC-8D48-A4A7FE75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52A9"/>
    <w:rPr>
      <w:lang w:val="de-AT"/>
    </w:rPr>
  </w:style>
  <w:style w:type="paragraph" w:styleId="berschrift1">
    <w:name w:val="heading 1"/>
    <w:basedOn w:val="Standard"/>
    <w:next w:val="Standard"/>
    <w:link w:val="berschrift1Zchn"/>
    <w:uiPriority w:val="9"/>
    <w:qFormat/>
    <w:rsid w:val="009832E6"/>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2E6"/>
    <w:rPr>
      <w:rFonts w:asciiTheme="majorHAnsi" w:eastAsia="Arial" w:hAnsiTheme="majorHAnsi" w:cs="Arial"/>
      <w:b/>
      <w:sz w:val="40"/>
      <w:szCs w:val="40"/>
      <w:lang w:val="de-AT"/>
    </w:rPr>
  </w:style>
  <w:style w:type="paragraph" w:styleId="Listenabsatz">
    <w:name w:val="List Paragraph"/>
    <w:basedOn w:val="Standard"/>
    <w:uiPriority w:val="34"/>
    <w:qFormat/>
    <w:rsid w:val="009832E6"/>
    <w:pPr>
      <w:ind w:left="720"/>
      <w:contextualSpacing/>
    </w:pPr>
  </w:style>
  <w:style w:type="character" w:styleId="Hyperlink">
    <w:name w:val="Hyperlink"/>
    <w:basedOn w:val="Absatz-Standardschriftart"/>
    <w:uiPriority w:val="99"/>
    <w:unhideWhenUsed/>
    <w:rsid w:val="009832E6"/>
    <w:rPr>
      <w:color w:val="0563C1" w:themeColor="hyperlink"/>
      <w:u w:val="single"/>
    </w:rPr>
  </w:style>
  <w:style w:type="paragraph" w:styleId="Kopfzeile">
    <w:name w:val="header"/>
    <w:basedOn w:val="Standard"/>
    <w:link w:val="KopfzeileZchn"/>
    <w:uiPriority w:val="99"/>
    <w:unhideWhenUsed/>
    <w:rsid w:val="00983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32E6"/>
    <w:rPr>
      <w:lang w:val="de-AT"/>
    </w:rPr>
  </w:style>
  <w:style w:type="paragraph" w:styleId="Fuzeile">
    <w:name w:val="footer"/>
    <w:basedOn w:val="Standard"/>
    <w:link w:val="FuzeileZchn"/>
    <w:uiPriority w:val="99"/>
    <w:unhideWhenUsed/>
    <w:rsid w:val="00983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32E6"/>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798</Characters>
  <Application>Microsoft Office Word</Application>
  <DocSecurity>0</DocSecurity>
  <Lines>17</Lines>
  <Paragraphs>8</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2022-11-28T12:19:00Z</dcterms:created>
  <dcterms:modified xsi:type="dcterms:W3CDTF">2022-11-28T12:19:00Z</dcterms:modified>
</cp:coreProperties>
</file>